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bCs/>
          <w:spacing w:val="-2"/>
          <w:kern w:val="0"/>
          <w:sz w:val="32"/>
          <w:szCs w:val="32"/>
          <w:lang w:eastAsia="zh-CN"/>
        </w:rPr>
      </w:pPr>
      <w:r>
        <w:rPr>
          <w:rFonts w:hint="eastAsia" w:ascii="黑体" w:hAnsi="黑体" w:eastAsia="黑体" w:cs="黑体"/>
          <w:b/>
          <w:bCs/>
          <w:spacing w:val="-2"/>
          <w:kern w:val="0"/>
          <w:sz w:val="32"/>
          <w:szCs w:val="32"/>
          <w:lang w:val="en-US" w:eastAsia="zh-CN"/>
        </w:rPr>
        <w:t>莱芜市莱城区</w:t>
      </w:r>
      <w:r>
        <w:rPr>
          <w:rFonts w:hint="eastAsia" w:ascii="黑体" w:hAnsi="黑体" w:eastAsia="黑体" w:cs="黑体"/>
          <w:b/>
          <w:bCs/>
          <w:spacing w:val="-2"/>
          <w:kern w:val="0"/>
          <w:sz w:val="32"/>
          <w:szCs w:val="32"/>
          <w:lang w:eastAsia="zh-CN"/>
        </w:rPr>
        <w:t>人民医院新建项目</w:t>
      </w:r>
    </w:p>
    <w:p>
      <w:pPr>
        <w:pStyle w:val="9"/>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竣工环境保护验收其它需要说明的事项</w:t>
      </w:r>
    </w:p>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根据《建设项目环境保护管理条例》和《建设项目竣工环境保护验收暂行办法》要求，</w:t>
      </w:r>
      <w:r>
        <w:rPr>
          <w:rFonts w:hint="eastAsia" w:ascii="Times New Roman" w:hAnsi="Times New Roman" w:eastAsia="宋体" w:cs="Times New Roman"/>
          <w:sz w:val="24"/>
          <w:szCs w:val="24"/>
          <w:lang w:bidi="ar"/>
        </w:rPr>
        <w:t>202</w:t>
      </w:r>
      <w:r>
        <w:rPr>
          <w:rFonts w:hint="eastAsia" w:ascii="Times New Roman" w:hAnsi="Times New Roman" w:eastAsia="宋体" w:cs="Times New Roman"/>
          <w:sz w:val="24"/>
          <w:szCs w:val="24"/>
          <w:lang w:val="en-US" w:eastAsia="zh-CN" w:bidi="ar"/>
        </w:rPr>
        <w:t>4</w:t>
      </w:r>
      <w:r>
        <w:rPr>
          <w:rFonts w:hint="eastAsia" w:ascii="Times New Roman" w:hAnsi="Times New Roman" w:eastAsia="宋体" w:cs="Times New Roman"/>
          <w:sz w:val="24"/>
          <w:szCs w:val="24"/>
          <w:lang w:bidi="ar"/>
        </w:rPr>
        <w:t>年6月2</w:t>
      </w:r>
      <w:r>
        <w:rPr>
          <w:rFonts w:hint="eastAsia" w:ascii="Times New Roman" w:hAnsi="Times New Roman" w:eastAsia="宋体" w:cs="Times New Roman"/>
          <w:sz w:val="24"/>
          <w:szCs w:val="24"/>
          <w:lang w:val="en-US" w:eastAsia="zh-CN" w:bidi="ar"/>
        </w:rPr>
        <w:t>9</w:t>
      </w:r>
      <w:r>
        <w:rPr>
          <w:rFonts w:hint="eastAsia" w:ascii="Times New Roman" w:hAnsi="Times New Roman" w:eastAsia="宋体" w:cs="Times New Roman"/>
          <w:sz w:val="24"/>
          <w:szCs w:val="24"/>
          <w:lang w:bidi="ar"/>
        </w:rPr>
        <w:t>日</w:t>
      </w:r>
      <w:r>
        <w:rPr>
          <w:rFonts w:hint="default" w:ascii="Times New Roman" w:hAnsi="Times New Roman" w:eastAsia="宋体" w:cs="Times New Roman"/>
          <w:sz w:val="24"/>
          <w:szCs w:val="24"/>
          <w:lang w:val="en-US" w:eastAsia="zh-CN" w:bidi="ar"/>
        </w:rPr>
        <w:t>，</w:t>
      </w:r>
      <w:r>
        <w:rPr>
          <w:rFonts w:hint="eastAsia" w:ascii="Times New Roman" w:hAnsi="Times New Roman" w:eastAsia="宋体" w:cs="Times New Roman"/>
          <w:sz w:val="24"/>
          <w:szCs w:val="24"/>
          <w:lang w:eastAsia="zh-CN" w:bidi="ar"/>
        </w:rPr>
        <w:t>济南市莱芜人民</w:t>
      </w:r>
      <w:bookmarkStart w:id="0" w:name="_GoBack"/>
      <w:bookmarkEnd w:id="0"/>
      <w:r>
        <w:rPr>
          <w:rFonts w:hint="eastAsia" w:ascii="Times New Roman" w:hAnsi="Times New Roman" w:eastAsia="宋体" w:cs="Times New Roman"/>
          <w:sz w:val="24"/>
          <w:szCs w:val="24"/>
          <w:lang w:eastAsia="zh-CN" w:bidi="ar"/>
        </w:rPr>
        <w:t>医院</w:t>
      </w:r>
      <w:r>
        <w:rPr>
          <w:rFonts w:hint="default" w:ascii="Times New Roman" w:hAnsi="Times New Roman" w:eastAsia="宋体" w:cs="Times New Roman"/>
          <w:sz w:val="24"/>
          <w:szCs w:val="24"/>
          <w:lang w:val="en-US" w:eastAsia="zh-CN" w:bidi="ar"/>
        </w:rPr>
        <w:t>在</w:t>
      </w:r>
      <w:r>
        <w:rPr>
          <w:rFonts w:hint="eastAsia" w:ascii="Times New Roman" w:hAnsi="Times New Roman" w:eastAsia="宋体" w:cs="Times New Roman"/>
          <w:sz w:val="24"/>
          <w:szCs w:val="24"/>
          <w:lang w:val="en-US" w:eastAsia="zh-CN" w:bidi="ar"/>
        </w:rPr>
        <w:t>济南市莱芜区</w:t>
      </w:r>
      <w:r>
        <w:rPr>
          <w:rFonts w:hint="default" w:ascii="Times New Roman" w:hAnsi="Times New Roman" w:eastAsia="宋体" w:cs="Times New Roman"/>
          <w:sz w:val="24"/>
          <w:szCs w:val="24"/>
          <w:lang w:bidi="ar"/>
        </w:rPr>
        <w:t>组织成立验收工作组并召开了</w:t>
      </w:r>
      <w:r>
        <w:rPr>
          <w:rFonts w:hint="eastAsia" w:ascii="Times New Roman" w:hAnsi="Times New Roman" w:eastAsia="宋体" w:cs="Times New Roman"/>
          <w:sz w:val="24"/>
          <w:szCs w:val="24"/>
          <w:lang w:eastAsia="zh-CN" w:bidi="ar"/>
        </w:rPr>
        <w:t>莱芜市莱城区人民医院新建项目</w:t>
      </w:r>
      <w:r>
        <w:rPr>
          <w:rFonts w:hint="default" w:ascii="Times New Roman" w:hAnsi="Times New Roman" w:eastAsia="宋体" w:cs="Times New Roman"/>
          <w:sz w:val="24"/>
          <w:szCs w:val="24"/>
          <w:lang w:bidi="ar"/>
        </w:rPr>
        <w:t>竣工环境保护验收会。现将该工程环境保护设施设计、施工和验收过程简况、环境影响报告表及其审批部门审批决定中提出的除环境保护设施外的其他环境保护对策措施的实施情况等其它需要说明事项说明如下：</w:t>
      </w:r>
    </w:p>
    <w:p>
      <w:pPr>
        <w:spacing w:line="480" w:lineRule="exact"/>
        <w:ind w:firstLine="562" w:firstLineChars="200"/>
        <w:rPr>
          <w:rFonts w:hint="default" w:ascii="Times New Roman" w:hAnsi="Times New Roman" w:eastAsia="黑体" w:cs="Times New Roman"/>
          <w:b/>
          <w:sz w:val="28"/>
          <w:szCs w:val="28"/>
        </w:rPr>
      </w:pPr>
      <w:r>
        <w:rPr>
          <w:rFonts w:hint="default" w:ascii="Times New Roman" w:hAnsi="Times New Roman" w:eastAsia="黑体" w:cs="Times New Roman"/>
          <w:b/>
          <w:sz w:val="28"/>
          <w:szCs w:val="28"/>
          <w:lang w:bidi="ar"/>
        </w:rPr>
        <w:t>一、环境保护设施设计、施工和验收过程简况</w:t>
      </w:r>
    </w:p>
    <w:p>
      <w:pPr>
        <w:adjustRightInd w:val="0"/>
        <w:spacing w:line="480" w:lineRule="exact"/>
        <w:ind w:firstLine="482" w:firstLineChars="200"/>
        <w:rPr>
          <w:rFonts w:hint="default" w:ascii="Times New Roman" w:hAnsi="Times New Roman" w:eastAsia="宋体" w:cs="Times New Roman"/>
          <w:b/>
          <w:sz w:val="24"/>
          <w:szCs w:val="24"/>
          <w:lang w:bidi="ar"/>
        </w:rPr>
      </w:pPr>
      <w:r>
        <w:rPr>
          <w:rFonts w:hint="default" w:ascii="Times New Roman" w:hAnsi="Times New Roman" w:eastAsia="宋体" w:cs="Times New Roman"/>
          <w:b/>
          <w:sz w:val="24"/>
          <w:szCs w:val="24"/>
          <w:lang w:bidi="ar"/>
        </w:rPr>
        <w:t>1.1设计简况</w:t>
      </w:r>
    </w:p>
    <w:p>
      <w:pPr>
        <w:spacing w:line="48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bidi="ar"/>
        </w:rPr>
        <w:t>莱芜市莱城区人民医院新建项目</w:t>
      </w:r>
      <w:r>
        <w:rPr>
          <w:rFonts w:hint="default" w:ascii="Times New Roman" w:hAnsi="Times New Roman" w:eastAsia="宋体" w:cs="Times New Roman"/>
          <w:sz w:val="24"/>
          <w:szCs w:val="24"/>
          <w:lang w:bidi="ar"/>
        </w:rPr>
        <w:t>将环境保护设施纳入了初步设计，环境保护设施的设计符合环境保护设计规范要求，落实了防止污染和生态破坏措施及环境保护设施投资概算。</w:t>
      </w:r>
    </w:p>
    <w:p>
      <w:pPr>
        <w:adjustRightInd w:val="0"/>
        <w:spacing w:line="480" w:lineRule="exact"/>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bidi="ar"/>
        </w:rPr>
        <w:t>1.2施工简况</w:t>
      </w:r>
    </w:p>
    <w:p>
      <w:pPr>
        <w:spacing w:line="48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bidi="ar"/>
        </w:rPr>
        <w:t>莱芜市莱城区人民医院新建项目</w:t>
      </w:r>
      <w:r>
        <w:rPr>
          <w:rFonts w:hint="default" w:ascii="Times New Roman" w:hAnsi="Times New Roman" w:eastAsia="宋体" w:cs="Times New Roman"/>
          <w:sz w:val="24"/>
          <w:szCs w:val="24"/>
          <w:lang w:bidi="ar"/>
        </w:rPr>
        <w:t>将环境保护设施纳入了施工合同，环境保护设施的建设进度和资金得到了保证，项目建设过程中组织实施了环境影响报告表及其审批部门审批决定中提出的环境保护对策措施。</w:t>
      </w:r>
    </w:p>
    <w:p>
      <w:pPr>
        <w:adjustRightInd w:val="0"/>
        <w:spacing w:line="480" w:lineRule="exact"/>
        <w:ind w:firstLine="482" w:firstLineChars="200"/>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lang w:bidi="ar"/>
        </w:rPr>
        <w:t>1.3验收简况</w:t>
      </w:r>
    </w:p>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本项目已建设完成，生产设施和配套环保设施运行正常，</w:t>
      </w:r>
      <w:r>
        <w:rPr>
          <w:rFonts w:hint="default" w:ascii="Times New Roman" w:hAnsi="Times New Roman" w:eastAsia="宋体" w:cs="Times New Roman"/>
          <w:sz w:val="24"/>
          <w:szCs w:val="24"/>
          <w:lang w:val="en-US" w:eastAsia="zh-CN" w:bidi="ar"/>
        </w:rPr>
        <w:t>企业</w:t>
      </w:r>
      <w:r>
        <w:rPr>
          <w:rFonts w:hint="default" w:ascii="Times New Roman" w:hAnsi="Times New Roman" w:eastAsia="宋体" w:cs="Times New Roman"/>
          <w:sz w:val="24"/>
          <w:szCs w:val="24"/>
          <w:lang w:bidi="ar"/>
        </w:rPr>
        <w:t>申请环保验收，并委托</w:t>
      </w:r>
      <w:r>
        <w:rPr>
          <w:rFonts w:hint="eastAsia" w:ascii="Times New Roman" w:hAnsi="Times New Roman" w:eastAsia="宋体" w:cs="Times New Roman"/>
          <w:sz w:val="24"/>
          <w:szCs w:val="24"/>
          <w:lang w:val="en-US" w:eastAsia="zh-CN" w:bidi="ar"/>
        </w:rPr>
        <w:t>山东鲁环检测</w:t>
      </w:r>
      <w:r>
        <w:rPr>
          <w:rFonts w:hint="default" w:ascii="Times New Roman" w:hAnsi="Times New Roman" w:eastAsia="宋体" w:cs="Times New Roman"/>
          <w:sz w:val="24"/>
          <w:szCs w:val="24"/>
          <w:lang w:bidi="ar"/>
        </w:rPr>
        <w:t>科技有限公司承担该项目竣工环境保护验收监测工作。202</w:t>
      </w:r>
      <w:r>
        <w:rPr>
          <w:rFonts w:hint="eastAsia" w:ascii="Times New Roman" w:hAnsi="Times New Roman" w:eastAsia="宋体" w:cs="Times New Roman"/>
          <w:sz w:val="24"/>
          <w:szCs w:val="24"/>
          <w:lang w:val="en-US" w:eastAsia="zh-CN" w:bidi="ar"/>
        </w:rPr>
        <w:t>4</w:t>
      </w:r>
      <w:r>
        <w:rPr>
          <w:rFonts w:hint="default" w:ascii="Times New Roman" w:hAnsi="Times New Roman" w:eastAsia="宋体" w:cs="Times New Roman"/>
          <w:sz w:val="24"/>
          <w:szCs w:val="24"/>
          <w:lang w:bidi="ar"/>
        </w:rPr>
        <w:t>年</w:t>
      </w:r>
      <w:r>
        <w:rPr>
          <w:rFonts w:hint="eastAsia" w:ascii="Times New Roman" w:hAnsi="Times New Roman" w:cs="Times New Roman"/>
          <w:sz w:val="24"/>
          <w:szCs w:val="24"/>
          <w:lang w:val="en-US" w:eastAsia="zh-CN" w:bidi="ar"/>
        </w:rPr>
        <w:t>6</w:t>
      </w:r>
      <w:r>
        <w:rPr>
          <w:rFonts w:hint="default" w:ascii="Times New Roman" w:hAnsi="Times New Roman" w:eastAsia="宋体" w:cs="Times New Roman"/>
          <w:sz w:val="24"/>
          <w:szCs w:val="24"/>
          <w:lang w:bidi="ar"/>
        </w:rPr>
        <w:t>月，</w:t>
      </w:r>
      <w:r>
        <w:rPr>
          <w:rFonts w:hint="eastAsia" w:ascii="Times New Roman" w:hAnsi="Times New Roman" w:eastAsia="宋体" w:cs="Times New Roman"/>
          <w:sz w:val="24"/>
          <w:szCs w:val="24"/>
          <w:lang w:val="en-US" w:eastAsia="zh-CN" w:bidi="ar"/>
        </w:rPr>
        <w:t>山东鲁环检测</w:t>
      </w:r>
      <w:r>
        <w:rPr>
          <w:rFonts w:hint="default" w:ascii="Times New Roman" w:hAnsi="Times New Roman" w:eastAsia="宋体" w:cs="Times New Roman"/>
          <w:sz w:val="24"/>
          <w:szCs w:val="24"/>
          <w:lang w:bidi="ar"/>
        </w:rPr>
        <w:t>科技有限公司编制完成</w:t>
      </w:r>
      <w:r>
        <w:rPr>
          <w:rFonts w:hint="default" w:ascii="Times New Roman" w:hAnsi="Times New Roman" w:eastAsia="宋体" w:cs="Times New Roman"/>
          <w:sz w:val="24"/>
          <w:szCs w:val="24"/>
          <w:lang w:eastAsia="zh-CN" w:bidi="ar"/>
        </w:rPr>
        <w:t>《</w:t>
      </w:r>
      <w:r>
        <w:rPr>
          <w:rFonts w:hint="eastAsia" w:ascii="Times New Roman" w:hAnsi="Times New Roman" w:eastAsia="宋体" w:cs="Times New Roman"/>
          <w:sz w:val="24"/>
          <w:szCs w:val="24"/>
          <w:lang w:eastAsia="zh-CN" w:bidi="ar"/>
        </w:rPr>
        <w:t>莱芜市莱城区人民医院新建项目</w:t>
      </w:r>
      <w:r>
        <w:rPr>
          <w:rFonts w:hint="default" w:ascii="Times New Roman" w:hAnsi="Times New Roman" w:eastAsia="宋体" w:cs="Times New Roman"/>
          <w:sz w:val="24"/>
          <w:szCs w:val="24"/>
          <w:lang w:bidi="ar"/>
        </w:rPr>
        <w:t>竣工环境保护验收监测报告》。</w:t>
      </w:r>
      <w:r>
        <w:rPr>
          <w:rFonts w:hint="default" w:ascii="Times New Roman" w:hAnsi="Times New Roman" w:eastAsia="宋体" w:cs="Times New Roman"/>
          <w:sz w:val="24"/>
          <w:szCs w:val="24"/>
          <w:lang w:val="en-US" w:eastAsia="zh-CN" w:bidi="ar"/>
        </w:rPr>
        <w:t>202</w:t>
      </w:r>
      <w:r>
        <w:rPr>
          <w:rFonts w:hint="eastAsia" w:ascii="Times New Roman" w:hAnsi="Times New Roman" w:eastAsia="宋体" w:cs="Times New Roman"/>
          <w:sz w:val="24"/>
          <w:szCs w:val="24"/>
          <w:lang w:val="en-US" w:eastAsia="zh-CN" w:bidi="ar"/>
        </w:rPr>
        <w:t>4</w:t>
      </w:r>
      <w:r>
        <w:rPr>
          <w:rFonts w:hint="default" w:ascii="Times New Roman" w:hAnsi="Times New Roman" w:eastAsia="宋体" w:cs="Times New Roman"/>
          <w:sz w:val="24"/>
          <w:szCs w:val="24"/>
          <w:lang w:val="en-US" w:eastAsia="zh-CN" w:bidi="ar"/>
        </w:rPr>
        <w:t>年</w:t>
      </w:r>
      <w:r>
        <w:rPr>
          <w:rFonts w:hint="eastAsia" w:ascii="Times New Roman" w:hAnsi="Times New Roman" w:cs="Times New Roman"/>
          <w:sz w:val="24"/>
          <w:szCs w:val="24"/>
          <w:lang w:val="en-US" w:eastAsia="zh-CN" w:bidi="ar"/>
        </w:rPr>
        <w:t>6</w:t>
      </w:r>
      <w:r>
        <w:rPr>
          <w:rFonts w:hint="default" w:ascii="Times New Roman" w:hAnsi="Times New Roman" w:eastAsia="宋体" w:cs="Times New Roman"/>
          <w:sz w:val="24"/>
          <w:szCs w:val="24"/>
          <w:lang w:val="en-US" w:eastAsia="zh-CN" w:bidi="ar"/>
        </w:rPr>
        <w:t>月</w:t>
      </w:r>
      <w:r>
        <w:rPr>
          <w:rFonts w:hint="eastAsia" w:ascii="Times New Roman" w:hAnsi="Times New Roman" w:cs="Times New Roman"/>
          <w:sz w:val="24"/>
          <w:szCs w:val="24"/>
          <w:lang w:val="en-US" w:eastAsia="zh-CN" w:bidi="ar"/>
        </w:rPr>
        <w:t>29</w:t>
      </w:r>
      <w:r>
        <w:rPr>
          <w:rFonts w:hint="default" w:ascii="Times New Roman" w:hAnsi="Times New Roman" w:eastAsia="宋体" w:cs="Times New Roman"/>
          <w:sz w:val="24"/>
          <w:szCs w:val="24"/>
          <w:lang w:val="en-US" w:eastAsia="zh-CN" w:bidi="ar"/>
        </w:rPr>
        <w:t>日</w:t>
      </w:r>
      <w:r>
        <w:rPr>
          <w:rFonts w:hint="default" w:ascii="Times New Roman" w:hAnsi="Times New Roman" w:eastAsia="宋体" w:cs="Times New Roman"/>
          <w:sz w:val="24"/>
          <w:szCs w:val="24"/>
          <w:lang w:bidi="ar"/>
        </w:rPr>
        <w:t>，建设单位在</w:t>
      </w:r>
      <w:r>
        <w:rPr>
          <w:rFonts w:hint="eastAsia" w:ascii="Times New Roman" w:hAnsi="Times New Roman" w:eastAsia="宋体" w:cs="Times New Roman"/>
          <w:sz w:val="24"/>
          <w:szCs w:val="24"/>
          <w:lang w:val="en-US" w:eastAsia="zh-CN" w:bidi="ar"/>
        </w:rPr>
        <w:t>济南市</w:t>
      </w:r>
      <w:r>
        <w:rPr>
          <w:rFonts w:hint="default" w:ascii="Times New Roman" w:hAnsi="Times New Roman" w:eastAsia="宋体" w:cs="Times New Roman"/>
          <w:sz w:val="24"/>
          <w:szCs w:val="24"/>
          <w:lang w:bidi="ar"/>
        </w:rPr>
        <w:t>组织有关单位和专家召开了该项目竣工环境保护验收会议，形成了验收组意见，验收合格。</w:t>
      </w:r>
    </w:p>
    <w:p>
      <w:pPr>
        <w:adjustRightInd w:val="0"/>
        <w:spacing w:line="480" w:lineRule="exact"/>
        <w:ind w:firstLine="482" w:firstLineChars="200"/>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lang w:bidi="ar"/>
        </w:rPr>
        <w:t>1.4公众反馈意见及处理情况</w:t>
      </w:r>
    </w:p>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工程“三同时”期间未收到过公众反馈意见或投诉。</w:t>
      </w:r>
    </w:p>
    <w:p>
      <w:pPr>
        <w:spacing w:line="480" w:lineRule="exact"/>
        <w:ind w:firstLine="562" w:firstLineChars="200"/>
        <w:rPr>
          <w:rFonts w:hint="default" w:ascii="Times New Roman" w:hAnsi="Times New Roman" w:eastAsia="黑体" w:cs="Times New Roman"/>
          <w:b/>
          <w:sz w:val="28"/>
          <w:szCs w:val="28"/>
        </w:rPr>
      </w:pPr>
      <w:r>
        <w:rPr>
          <w:rFonts w:hint="default" w:ascii="Times New Roman" w:hAnsi="Times New Roman" w:eastAsia="黑体" w:cs="Times New Roman"/>
          <w:b/>
          <w:sz w:val="28"/>
          <w:szCs w:val="28"/>
          <w:lang w:bidi="ar"/>
        </w:rPr>
        <w:t>二、其他环境保护措施的落实情况</w:t>
      </w:r>
    </w:p>
    <w:p>
      <w:pPr>
        <w:adjustRightInd w:val="0"/>
        <w:spacing w:line="480" w:lineRule="exact"/>
        <w:ind w:firstLine="482" w:firstLineChars="200"/>
        <w:rPr>
          <w:rFonts w:hint="default" w:ascii="Times New Roman" w:hAnsi="Times New Roman" w:eastAsia="宋体" w:cs="Times New Roman"/>
          <w:b/>
          <w:color w:val="000000"/>
          <w:sz w:val="24"/>
          <w:szCs w:val="24"/>
          <w:lang w:eastAsia="zh-CN" w:bidi="ar"/>
        </w:rPr>
      </w:pPr>
      <w:r>
        <w:rPr>
          <w:rFonts w:hint="default" w:ascii="Times New Roman" w:hAnsi="Times New Roman" w:eastAsia="宋体" w:cs="Times New Roman"/>
          <w:b/>
          <w:color w:val="000000"/>
          <w:sz w:val="24"/>
          <w:szCs w:val="24"/>
          <w:lang w:val="en-US" w:eastAsia="zh-CN" w:bidi="ar"/>
        </w:rPr>
        <w:t>1、</w:t>
      </w:r>
      <w:r>
        <w:rPr>
          <w:rFonts w:hint="default" w:ascii="Times New Roman" w:hAnsi="Times New Roman" w:eastAsia="宋体" w:cs="Times New Roman"/>
          <w:b/>
          <w:color w:val="000000"/>
          <w:sz w:val="24"/>
          <w:szCs w:val="24"/>
          <w:lang w:eastAsia="zh-CN" w:bidi="ar"/>
        </w:rPr>
        <w:t>制度措施落实情况</w:t>
      </w:r>
    </w:p>
    <w:p>
      <w:pPr>
        <w:spacing w:line="480" w:lineRule="exact"/>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eastAsia="zh-CN" w:bidi="ar"/>
        </w:rPr>
        <w:t>（</w:t>
      </w:r>
      <w:r>
        <w:rPr>
          <w:rFonts w:hint="default" w:ascii="Times New Roman" w:hAnsi="Times New Roman" w:eastAsia="宋体" w:cs="Times New Roman"/>
          <w:sz w:val="24"/>
          <w:szCs w:val="24"/>
          <w:lang w:val="en-US" w:eastAsia="zh-CN" w:bidi="ar"/>
        </w:rPr>
        <w:t>1</w:t>
      </w:r>
      <w:r>
        <w:rPr>
          <w:rFonts w:hint="default" w:ascii="Times New Roman" w:hAnsi="Times New Roman" w:eastAsia="宋体" w:cs="Times New Roman"/>
          <w:sz w:val="24"/>
          <w:szCs w:val="24"/>
          <w:lang w:eastAsia="zh-CN" w:bidi="ar"/>
        </w:rPr>
        <w:t>）</w:t>
      </w:r>
      <w:r>
        <w:rPr>
          <w:rFonts w:hint="default" w:ascii="Times New Roman" w:hAnsi="Times New Roman" w:eastAsia="宋体" w:cs="Times New Roman"/>
          <w:sz w:val="24"/>
          <w:szCs w:val="24"/>
          <w:lang w:bidi="ar"/>
        </w:rPr>
        <w:t>环保组织机构及规章制度</w:t>
      </w:r>
    </w:p>
    <w:p>
      <w:pPr>
        <w:spacing w:line="480" w:lineRule="exact"/>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按环评要求制定</w:t>
      </w:r>
      <w:r>
        <w:rPr>
          <w:rFonts w:hint="default" w:ascii="Times New Roman" w:hAnsi="Times New Roman" w:eastAsia="宋体" w:cs="Times New Roman"/>
          <w:sz w:val="24"/>
          <w:szCs w:val="24"/>
          <w:lang w:val="en-US" w:eastAsia="zh-CN" w:bidi="ar"/>
        </w:rPr>
        <w:t>了环境管</w:t>
      </w:r>
      <w:r>
        <w:rPr>
          <w:rFonts w:hint="default" w:ascii="Times New Roman" w:hAnsi="Times New Roman" w:eastAsia="宋体" w:cs="Times New Roman"/>
          <w:sz w:val="24"/>
          <w:szCs w:val="24"/>
          <w:lang w:bidi="ar"/>
        </w:rPr>
        <w:t>理制度，在岗位职责、各设备仪器的操作规程等方面进行了详细的规定。各环保设施岗位运行维护情况均建立了有关记录、且妥善保存，将环保管理具体责任落实到人。由专人负责日常管理。</w:t>
      </w:r>
    </w:p>
    <w:p>
      <w:pPr>
        <w:spacing w:line="480" w:lineRule="exact"/>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eastAsia="zh-CN" w:bidi="ar"/>
        </w:rPr>
        <w:t>（</w:t>
      </w: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eastAsia="zh-CN" w:bidi="ar"/>
        </w:rPr>
        <w:t>）</w:t>
      </w:r>
      <w:r>
        <w:rPr>
          <w:rFonts w:hint="default" w:ascii="Times New Roman" w:hAnsi="Times New Roman" w:eastAsia="宋体" w:cs="Times New Roman"/>
          <w:sz w:val="24"/>
          <w:szCs w:val="24"/>
          <w:lang w:bidi="ar"/>
        </w:rPr>
        <w:t>环境风险防范措施</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eastAsia="zh-CN" w:bidi="ar"/>
        </w:rPr>
        <w:t>公司已制定突发环境事件应急预案并在</w:t>
      </w:r>
      <w:r>
        <w:rPr>
          <w:rFonts w:hint="eastAsia" w:ascii="Times New Roman" w:hAnsi="Times New Roman" w:eastAsia="宋体" w:cs="Times New Roman"/>
          <w:sz w:val="24"/>
          <w:szCs w:val="24"/>
          <w:lang w:val="en-US" w:eastAsia="zh-CN" w:bidi="ar"/>
        </w:rPr>
        <w:t>济南市</w:t>
      </w:r>
      <w:r>
        <w:rPr>
          <w:rFonts w:hint="default" w:ascii="Times New Roman" w:hAnsi="Times New Roman" w:eastAsia="宋体" w:cs="Times New Roman"/>
          <w:sz w:val="24"/>
          <w:szCs w:val="24"/>
          <w:lang w:eastAsia="zh-CN" w:bidi="ar"/>
        </w:rPr>
        <w:t>市生态环境局</w:t>
      </w:r>
      <w:r>
        <w:rPr>
          <w:rFonts w:hint="eastAsia" w:ascii="Times New Roman" w:hAnsi="Times New Roman" w:eastAsia="宋体" w:cs="Times New Roman"/>
          <w:sz w:val="24"/>
          <w:szCs w:val="24"/>
          <w:lang w:val="en-US" w:eastAsia="zh-CN" w:bidi="ar"/>
        </w:rPr>
        <w:t>莱芜</w:t>
      </w:r>
      <w:r>
        <w:rPr>
          <w:rFonts w:hint="default" w:ascii="Times New Roman" w:hAnsi="Times New Roman" w:eastAsia="宋体" w:cs="Times New Roman"/>
          <w:sz w:val="24"/>
          <w:szCs w:val="24"/>
          <w:lang w:eastAsia="zh-CN" w:bidi="ar"/>
        </w:rPr>
        <w:t>分局备案，备案号为：</w:t>
      </w:r>
      <w:r>
        <w:rPr>
          <w:rFonts w:hint="eastAsia" w:ascii="Times New Roman" w:hAnsi="Times New Roman" w:eastAsia="宋体" w:cs="Times New Roman"/>
          <w:sz w:val="24"/>
          <w:szCs w:val="24"/>
          <w:lang w:val="en-US" w:eastAsia="zh-CN" w:bidi="ar"/>
        </w:rPr>
        <w:t>370116</w:t>
      </w:r>
      <w:r>
        <w:rPr>
          <w:rFonts w:hint="default" w:ascii="Times New Roman" w:hAnsi="Times New Roman" w:eastAsia="宋体" w:cs="Times New Roman"/>
          <w:sz w:val="24"/>
          <w:szCs w:val="24"/>
          <w:lang w:val="en-US" w:eastAsia="zh-CN" w:bidi="ar"/>
        </w:rPr>
        <w:t>-20</w:t>
      </w:r>
      <w:r>
        <w:rPr>
          <w:rFonts w:hint="eastAsia" w:ascii="Times New Roman" w:hAnsi="Times New Roman" w:eastAsia="宋体" w:cs="Times New Roman"/>
          <w:sz w:val="24"/>
          <w:szCs w:val="24"/>
          <w:lang w:val="en-US" w:eastAsia="zh-CN" w:bidi="ar"/>
        </w:rPr>
        <w:t>22</w:t>
      </w:r>
      <w:r>
        <w:rPr>
          <w:rFonts w:hint="default" w:ascii="Times New Roman" w:hAnsi="Times New Roman" w:eastAsia="宋体" w:cs="Times New Roman"/>
          <w:sz w:val="24"/>
          <w:szCs w:val="24"/>
          <w:lang w:val="en-US" w:eastAsia="zh-CN" w:bidi="ar"/>
        </w:rPr>
        <w:t>-</w:t>
      </w:r>
      <w:r>
        <w:rPr>
          <w:rFonts w:hint="eastAsia" w:ascii="Times New Roman" w:hAnsi="Times New Roman" w:eastAsia="宋体" w:cs="Times New Roman"/>
          <w:sz w:val="24"/>
          <w:szCs w:val="24"/>
          <w:lang w:val="en-US" w:eastAsia="zh-CN" w:bidi="ar"/>
        </w:rPr>
        <w:t>112</w:t>
      </w:r>
      <w:r>
        <w:rPr>
          <w:rFonts w:hint="default" w:ascii="Times New Roman" w:hAnsi="Times New Roman" w:eastAsia="宋体" w:cs="Times New Roman"/>
          <w:sz w:val="24"/>
          <w:szCs w:val="24"/>
          <w:lang w:val="en-US" w:eastAsia="zh-CN" w:bidi="ar"/>
        </w:rPr>
        <w:t>-</w:t>
      </w:r>
      <w:r>
        <w:rPr>
          <w:rFonts w:hint="eastAsia" w:ascii="Times New Roman" w:hAnsi="Times New Roman" w:eastAsia="宋体" w:cs="Times New Roman"/>
          <w:sz w:val="24"/>
          <w:szCs w:val="24"/>
          <w:lang w:val="en-US" w:eastAsia="zh-CN" w:bidi="ar"/>
        </w:rPr>
        <w:t>L</w:t>
      </w:r>
      <w:r>
        <w:rPr>
          <w:rFonts w:hint="default" w:ascii="Times New Roman" w:hAnsi="Times New Roman" w:eastAsia="宋体" w:cs="Times New Roman"/>
          <w:sz w:val="24"/>
          <w:szCs w:val="24"/>
          <w:lang w:val="en-US" w:eastAsia="zh-CN" w:bidi="ar"/>
        </w:rPr>
        <w:t>。</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（3）环境监测计划</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eastAsia="zh-CN" w:bidi="ar"/>
        </w:rPr>
        <w:t>已制定</w:t>
      </w:r>
      <w:r>
        <w:rPr>
          <w:rFonts w:hint="default" w:ascii="Times New Roman" w:hAnsi="Times New Roman" w:eastAsia="宋体" w:cs="Times New Roman"/>
          <w:sz w:val="24"/>
          <w:szCs w:val="24"/>
          <w:lang w:val="en-US" w:eastAsia="zh-CN" w:bidi="ar"/>
        </w:rPr>
        <w:t>《监测计划》。</w:t>
      </w:r>
    </w:p>
    <w:p>
      <w:pPr>
        <w:adjustRightInd w:val="0"/>
        <w:spacing w:line="480" w:lineRule="exact"/>
        <w:ind w:firstLine="482" w:firstLineChars="200"/>
        <w:rPr>
          <w:rFonts w:hint="default" w:ascii="Times New Roman" w:hAnsi="Times New Roman" w:eastAsia="宋体" w:cs="Times New Roman"/>
          <w:b/>
          <w:color w:val="000000"/>
          <w:sz w:val="24"/>
          <w:szCs w:val="24"/>
          <w:lang w:val="en-US" w:eastAsia="zh-CN" w:bidi="ar"/>
        </w:rPr>
      </w:pPr>
      <w:r>
        <w:rPr>
          <w:rFonts w:hint="default" w:ascii="Times New Roman" w:hAnsi="Times New Roman" w:eastAsia="宋体" w:cs="Times New Roman"/>
          <w:b/>
          <w:color w:val="000000"/>
          <w:sz w:val="24"/>
          <w:szCs w:val="24"/>
          <w:lang w:val="en-US" w:eastAsia="zh-CN" w:bidi="ar"/>
        </w:rPr>
        <w:t>2、配套措施落实情况</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（1）区域削减及淘汰落后产能</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本项目未涉及区域削减污染物总量及落后产能。</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（2）防护距离控制</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莱芜科泰电力科技有限公司的生产经营活动会对本项目产生一定影响。根据现场调查发现莱芜科泰电力科技有限公司目前长期处于停产状态</w:t>
      </w:r>
      <w:r>
        <w:rPr>
          <w:rFonts w:hint="eastAsia" w:ascii="Times New Roman" w:hAnsi="Times New Roman" w:eastAsia="宋体" w:cs="Times New Roman"/>
          <w:sz w:val="24"/>
          <w:szCs w:val="24"/>
          <w:lang w:val="en-US" w:eastAsia="zh-CN" w:bidi="ar"/>
        </w:rPr>
        <w:t>并以出具证明文件</w:t>
      </w:r>
      <w:r>
        <w:rPr>
          <w:rFonts w:hint="default" w:ascii="Times New Roman" w:hAnsi="Times New Roman" w:eastAsia="宋体" w:cs="Times New Roman"/>
          <w:sz w:val="24"/>
          <w:szCs w:val="24"/>
          <w:lang w:val="en-US" w:eastAsia="zh-CN" w:bidi="ar"/>
        </w:rPr>
        <w:t>。自济南市莱芜人民医院2021年10月建设完成试运行前，我单位已处于停产状态，酸洗、喷塑等污染较重的工艺已不再使用，目前暂无恢复生产的计划，如后期恢复生产保证搬迁机械加工车间，保证机械加工车间的西边界与济南市莱芜人民医院的东边界之间的距离大于100m。</w:t>
      </w:r>
    </w:p>
    <w:p>
      <w:pPr>
        <w:adjustRightInd w:val="0"/>
        <w:spacing w:line="480" w:lineRule="exact"/>
        <w:ind w:firstLine="482" w:firstLineChars="200"/>
        <w:rPr>
          <w:rFonts w:hint="default" w:ascii="Times New Roman" w:hAnsi="Times New Roman" w:eastAsia="宋体" w:cs="Times New Roman"/>
          <w:b/>
          <w:color w:val="000000"/>
          <w:sz w:val="24"/>
          <w:szCs w:val="24"/>
          <w:lang w:val="en-US" w:eastAsia="zh-CN" w:bidi="ar"/>
        </w:rPr>
      </w:pPr>
      <w:r>
        <w:rPr>
          <w:rFonts w:hint="default" w:ascii="Times New Roman" w:hAnsi="Times New Roman" w:eastAsia="宋体" w:cs="Times New Roman"/>
          <w:b/>
          <w:color w:val="000000"/>
          <w:sz w:val="24"/>
          <w:szCs w:val="24"/>
          <w:lang w:val="en-US" w:eastAsia="zh-CN" w:bidi="ar"/>
        </w:rPr>
        <w:t>3、其他措施落实情况</w:t>
      </w:r>
    </w:p>
    <w:p>
      <w:pPr>
        <w:spacing w:line="480" w:lineRule="exact"/>
        <w:ind w:firstLine="480" w:firstLineChars="200"/>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无</w:t>
      </w:r>
    </w:p>
    <w:p>
      <w:pPr>
        <w:spacing w:line="480" w:lineRule="exact"/>
        <w:ind w:firstLine="562" w:firstLineChars="200"/>
        <w:rPr>
          <w:rFonts w:hint="default" w:ascii="Times New Roman" w:hAnsi="Times New Roman" w:eastAsia="黑体" w:cs="Times New Roman"/>
          <w:b/>
          <w:sz w:val="28"/>
          <w:szCs w:val="28"/>
          <w:lang w:val="en-US" w:eastAsia="zh-CN" w:bidi="ar"/>
        </w:rPr>
      </w:pPr>
      <w:r>
        <w:rPr>
          <w:rFonts w:hint="eastAsia" w:ascii="Times New Roman" w:hAnsi="Times New Roman" w:eastAsia="黑体" w:cs="Times New Roman"/>
          <w:b/>
          <w:sz w:val="28"/>
          <w:szCs w:val="28"/>
          <w:lang w:val="en-US" w:eastAsia="zh-CN" w:bidi="ar"/>
        </w:rPr>
        <w:t>三、整改情况</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1、</w:t>
      </w:r>
      <w:r>
        <w:rPr>
          <w:rFonts w:hint="eastAsia" w:ascii="Times New Roman" w:hAnsi="Times New Roman" w:eastAsia="宋体" w:cs="Times New Roman"/>
          <w:sz w:val="24"/>
          <w:szCs w:val="24"/>
          <w:lang w:val="en-US" w:eastAsia="zh-CN" w:bidi="ar"/>
        </w:rPr>
        <w:t>已完善完善医疗垃圾的包装、暂存和转运措施</w:t>
      </w:r>
      <w:r>
        <w:rPr>
          <w:rFonts w:hint="default" w:ascii="Times New Roman" w:hAnsi="Times New Roman" w:eastAsia="宋体" w:cs="Times New Roman"/>
          <w:sz w:val="24"/>
          <w:szCs w:val="24"/>
          <w:lang w:val="en-US" w:eastAsia="zh-CN" w:bidi="ar"/>
        </w:rPr>
        <w:t>。</w:t>
      </w:r>
    </w:p>
    <w:p>
      <w:pPr>
        <w:spacing w:line="480" w:lineRule="exact"/>
        <w:ind w:firstLine="480" w:firstLineChars="200"/>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2、已完善污水处理区等废气的收集处理措施，确保达标排放。</w:t>
      </w:r>
    </w:p>
    <w:p>
      <w:pPr>
        <w:adjustRightInd w:val="0"/>
        <w:spacing w:line="480" w:lineRule="exact"/>
        <w:ind w:firstLine="648"/>
        <w:jc w:val="right"/>
        <w:rPr>
          <w:rFonts w:hint="eastAsia"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bidi="ar"/>
        </w:rPr>
        <w:t xml:space="preserve">                   </w:t>
      </w:r>
      <w:r>
        <w:rPr>
          <w:rFonts w:hint="eastAsia" w:ascii="Times New Roman" w:hAnsi="Times New Roman" w:eastAsia="宋体" w:cs="Times New Roman"/>
          <w:sz w:val="24"/>
          <w:szCs w:val="24"/>
          <w:lang w:val="en-US" w:eastAsia="zh-CN" w:bidi="ar"/>
        </w:rPr>
        <w:t xml:space="preserve">       </w:t>
      </w:r>
      <w:r>
        <w:rPr>
          <w:rFonts w:hint="default" w:ascii="Times New Roman" w:hAnsi="Times New Roman" w:eastAsia="宋体" w:cs="Times New Roman"/>
          <w:sz w:val="24"/>
          <w:szCs w:val="24"/>
          <w:lang w:val="en-US" w:eastAsia="zh-CN" w:bidi="ar"/>
        </w:rPr>
        <w:t xml:space="preserve">  </w:t>
      </w:r>
      <w:r>
        <w:rPr>
          <w:rFonts w:hint="eastAsia" w:ascii="Times New Roman" w:hAnsi="Times New Roman" w:eastAsia="宋体" w:cs="Times New Roman"/>
          <w:sz w:val="24"/>
          <w:szCs w:val="24"/>
          <w:lang w:eastAsia="zh-CN" w:bidi="ar"/>
        </w:rPr>
        <w:t>济南市莱芜人民医院</w:t>
      </w:r>
    </w:p>
    <w:p>
      <w:pPr>
        <w:jc w:val="right"/>
        <w:rPr>
          <w:rFonts w:hint="default" w:ascii="Times New Roman" w:hAnsi="Times New Roman" w:eastAsia="宋体" w:cs="Times New Roman"/>
        </w:rPr>
      </w:pPr>
      <w:r>
        <w:rPr>
          <w:rFonts w:hint="default" w:ascii="Times New Roman" w:hAnsi="Times New Roman" w:eastAsia="宋体" w:cs="Times New Roman"/>
          <w:sz w:val="24"/>
          <w:szCs w:val="24"/>
          <w:lang w:bidi="ar"/>
        </w:rPr>
        <w:t xml:space="preserve">                        </w:t>
      </w:r>
      <w:r>
        <w:rPr>
          <w:rFonts w:hint="default" w:ascii="Times New Roman" w:hAnsi="Times New Roman" w:eastAsia="宋体" w:cs="Times New Roman"/>
          <w:sz w:val="24"/>
          <w:szCs w:val="24"/>
          <w:lang w:val="en-US" w:eastAsia="zh-CN" w:bidi="ar"/>
        </w:rPr>
        <w:t xml:space="preserve">                 </w:t>
      </w:r>
      <w:r>
        <w:rPr>
          <w:rFonts w:hint="default" w:ascii="Times New Roman" w:hAnsi="Times New Roman" w:eastAsia="宋体" w:cs="Times New Roman"/>
          <w:sz w:val="24"/>
          <w:szCs w:val="24"/>
          <w:lang w:bidi="ar"/>
        </w:rPr>
        <w:t>202</w:t>
      </w:r>
      <w:r>
        <w:rPr>
          <w:rFonts w:hint="eastAsia" w:ascii="Times New Roman" w:hAnsi="Times New Roman" w:eastAsia="宋体" w:cs="Times New Roman"/>
          <w:sz w:val="24"/>
          <w:szCs w:val="24"/>
          <w:lang w:val="en-US" w:eastAsia="zh-CN" w:bidi="ar"/>
        </w:rPr>
        <w:t>4</w:t>
      </w:r>
      <w:r>
        <w:rPr>
          <w:rFonts w:hint="default" w:ascii="Times New Roman" w:hAnsi="Times New Roman" w:eastAsia="宋体" w:cs="Times New Roman"/>
          <w:sz w:val="24"/>
          <w:szCs w:val="24"/>
          <w:lang w:bidi="ar"/>
        </w:rPr>
        <w:t>年</w:t>
      </w:r>
      <w:r>
        <w:rPr>
          <w:rFonts w:hint="eastAsia" w:ascii="Times New Roman" w:hAnsi="Times New Roman" w:cs="Times New Roman"/>
          <w:sz w:val="24"/>
          <w:szCs w:val="24"/>
          <w:lang w:val="en-US" w:eastAsia="zh-CN" w:bidi="ar"/>
        </w:rPr>
        <w:t>7</w:t>
      </w:r>
      <w:r>
        <w:rPr>
          <w:rFonts w:hint="default" w:ascii="Times New Roman" w:hAnsi="Times New Roman" w:eastAsia="宋体" w:cs="Times New Roman"/>
          <w:sz w:val="24"/>
          <w:szCs w:val="24"/>
          <w:lang w:bidi="ar"/>
        </w:rPr>
        <w:t>月</w:t>
      </w:r>
    </w:p>
    <w:p>
      <w:pPr>
        <w:pStyle w:val="2"/>
        <w:rPr>
          <w:rFonts w:hint="default"/>
          <w:lang w:val="en-US" w:eastAsia="zh-CN"/>
        </w:rPr>
      </w:pPr>
    </w:p>
    <w:p>
      <w:pPr>
        <w:pStyle w:val="2"/>
        <w:rPr>
          <w:rFonts w:hint="default"/>
        </w:rPr>
      </w:pPr>
    </w:p>
    <w:sectPr>
      <w:pgSz w:w="11906" w:h="16838"/>
      <w:pgMar w:top="1440" w:right="1423" w:bottom="1440" w:left="14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A66AF"/>
    <w:multiLevelType w:val="singleLevel"/>
    <w:tmpl w:val="9EAA66AF"/>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YjAzZWU0NTU5YzY1ZGY2MmJjMmM2YTBmZGI5NWQifQ=="/>
  </w:docVars>
  <w:rsids>
    <w:rsidRoot w:val="00F616E3"/>
    <w:rsid w:val="00B752A0"/>
    <w:rsid w:val="00F616E3"/>
    <w:rsid w:val="02D75C27"/>
    <w:rsid w:val="051F7A75"/>
    <w:rsid w:val="0C6C49E5"/>
    <w:rsid w:val="0D643889"/>
    <w:rsid w:val="12D815FF"/>
    <w:rsid w:val="226F2C6A"/>
    <w:rsid w:val="25E14421"/>
    <w:rsid w:val="359F02A2"/>
    <w:rsid w:val="3F934C4B"/>
    <w:rsid w:val="45000E2D"/>
    <w:rsid w:val="4EBB043F"/>
    <w:rsid w:val="533D3FBE"/>
    <w:rsid w:val="5E161B2C"/>
    <w:rsid w:val="61831DD4"/>
    <w:rsid w:val="64900F67"/>
    <w:rsid w:val="723C0436"/>
    <w:rsid w:val="77094E38"/>
    <w:rsid w:val="786B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Calibri" w:hAnsi="Calibr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18"/>
    </w:rPr>
  </w:style>
  <w:style w:type="paragraph" w:styleId="3">
    <w:name w:val="Body Text Indent"/>
    <w:basedOn w:val="1"/>
    <w:link w:val="16"/>
    <w:semiHidden/>
    <w:unhideWhenUsed/>
    <w:qFormat/>
    <w:uiPriority w:val="99"/>
    <w:pPr>
      <w:spacing w:after="120"/>
      <w:ind w:left="420" w:leftChars="200"/>
    </w:pPr>
  </w:style>
  <w:style w:type="paragraph" w:styleId="4">
    <w:name w:val="List Bullet 5"/>
    <w:basedOn w:val="1"/>
    <w:semiHidden/>
    <w:unhideWhenUsed/>
    <w:qFormat/>
    <w:uiPriority w:val="99"/>
    <w:pPr>
      <w:numPr>
        <w:ilvl w:val="0"/>
        <w:numId w:val="1"/>
      </w:numPr>
    </w:pPr>
  </w:style>
  <w:style w:type="paragraph" w:styleId="5">
    <w:name w:val="Body Text Indent 2"/>
    <w:basedOn w:val="1"/>
    <w:next w:val="6"/>
    <w:qFormat/>
    <w:uiPriority w:val="0"/>
    <w:pPr>
      <w:spacing w:after="120" w:line="480" w:lineRule="auto"/>
      <w:ind w:left="420" w:leftChars="200"/>
    </w:pPr>
  </w:style>
  <w:style w:type="paragraph" w:customStyle="1" w:styleId="6">
    <w:name w:val="reader-word-layer reader-word-s46-2"/>
    <w:basedOn w:val="1"/>
    <w:next w:val="7"/>
    <w:qFormat/>
    <w:uiPriority w:val="0"/>
    <w:pPr>
      <w:widowControl/>
      <w:spacing w:before="280" w:after="280"/>
    </w:pPr>
    <w:rPr>
      <w:rFonts w:ascii="宋体"/>
    </w:rPr>
  </w:style>
  <w:style w:type="paragraph" w:customStyle="1" w:styleId="7">
    <w:name w:val="xl35"/>
    <w:basedOn w:val="1"/>
    <w:next w:val="1"/>
    <w:qFormat/>
    <w:uiPriority w:val="0"/>
    <w:pPr>
      <w:widowControl/>
      <w:shd w:val="clear" w:color="FFFFFF" w:fill="FFFFFF"/>
      <w:spacing w:before="280" w:after="280"/>
    </w:pPr>
    <w:rPr>
      <w:rFonts w:ascii="Arial Unicode MS" w:eastAsia="Arial Unicode MS"/>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link w:val="15"/>
    <w:qFormat/>
    <w:uiPriority w:val="0"/>
    <w:pPr>
      <w:jc w:val="center"/>
    </w:pPr>
    <w:rPr>
      <w:rFonts w:ascii="方正小标宋简体" w:eastAsia="方正小标宋简体" w:cs="Times New Roman"/>
      <w:sz w:val="36"/>
      <w:szCs w:val="36"/>
    </w:rPr>
  </w:style>
  <w:style w:type="paragraph" w:styleId="10">
    <w:name w:val="Body Text First Indent"/>
    <w:basedOn w:val="2"/>
    <w:next w:val="1"/>
    <w:qFormat/>
    <w:uiPriority w:val="0"/>
    <w:pPr>
      <w:ind w:firstLine="420" w:firstLineChars="100"/>
    </w:pPr>
  </w:style>
  <w:style w:type="paragraph" w:styleId="11">
    <w:name w:val="Body Text First Indent 2"/>
    <w:basedOn w:val="3"/>
    <w:link w:val="17"/>
    <w:semiHidden/>
    <w:unhideWhenUsed/>
    <w:qFormat/>
    <w:uiPriority w:val="99"/>
    <w:pPr>
      <w:ind w:firstLine="420" w:firstLineChars="200"/>
    </w:pPr>
  </w:style>
  <w:style w:type="paragraph" w:customStyle="1" w:styleId="14">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5">
    <w:name w:val="标题 Char"/>
    <w:basedOn w:val="13"/>
    <w:link w:val="9"/>
    <w:qFormat/>
    <w:uiPriority w:val="0"/>
    <w:rPr>
      <w:rFonts w:ascii="方正小标宋简体" w:hAnsi="Calibri" w:eastAsia="方正小标宋简体" w:cs="Times New Roman"/>
      <w:sz w:val="36"/>
      <w:szCs w:val="36"/>
    </w:rPr>
  </w:style>
  <w:style w:type="character" w:customStyle="1" w:styleId="16">
    <w:name w:val="正文文本缩进 Char"/>
    <w:basedOn w:val="13"/>
    <w:link w:val="3"/>
    <w:semiHidden/>
    <w:qFormat/>
    <w:uiPriority w:val="99"/>
    <w:rPr>
      <w:rFonts w:ascii="Calibri" w:hAnsi="Calibri"/>
    </w:rPr>
  </w:style>
  <w:style w:type="character" w:customStyle="1" w:styleId="17">
    <w:name w:val="正文首行缩进 2 Char"/>
    <w:basedOn w:val="16"/>
    <w:link w:val="11"/>
    <w:semiHidden/>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1105</Words>
  <Characters>1158</Characters>
  <Lines>9</Lines>
  <Paragraphs>2</Paragraphs>
  <TotalTime>0</TotalTime>
  <ScaleCrop>false</ScaleCrop>
  <LinksUpToDate>false</LinksUpToDate>
  <CharactersWithSpaces>1227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2020-09-30T03:46:00Z</dcterms:created>
  <dc:creator>l</dc:creator>
  <cp:lastModifiedBy>刘会</cp:lastModifiedBy>
  <cp:lastPrinted>2022-03-24T00:56:00Z</cp:lastPrinted>
  <dcterms:modified xsi:type="dcterms:W3CDTF">2026-01-23T08:20:31Z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815AAAFA45644B60AC62129AD17B8B88_13</vt:lpwstr>
  </property>
  <property fmtid="{D5CDD505-2E9C-101B-9397-08002B2CF9AE}" pid="4" name="KSOTemplateDocerSaveRecord">
    <vt:lpwstr>eyJoZGlkIjoiMmVmZTI1YzY5OTQzYmVjZTUyYWNhY2E0MGUyOGJhZGMiLCJ1c2VySWQiOiIzMzE2Mjc2NTAifQ==</vt:lpwstr>
  </property>
</Properties>
</file>